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4" w:rsidRDefault="00EF1524" w:rsidP="00EF1524">
      <w:pPr>
        <w:pStyle w:val="western"/>
        <w:shd w:val="clear" w:color="auto" w:fill="FBFBF9"/>
        <w:spacing w:before="0" w:beforeAutospacing="0" w:after="0" w:afterAutospacing="0"/>
        <w:jc w:val="center"/>
        <w:rPr>
          <w:rStyle w:val="a3"/>
          <w:rFonts w:hint="eastAsia"/>
          <w:color w:val="000000"/>
          <w:sz w:val="32"/>
          <w:szCs w:val="32"/>
        </w:rPr>
      </w:pPr>
      <w:r>
        <w:rPr>
          <w:rStyle w:val="a3"/>
          <w:rFonts w:hint="eastAsia"/>
          <w:color w:val="000000"/>
          <w:sz w:val="32"/>
          <w:szCs w:val="32"/>
        </w:rPr>
        <w:t>南京特殊教育师范学院</w:t>
      </w:r>
      <w:r>
        <w:rPr>
          <w:rStyle w:val="a3"/>
          <w:rFonts w:hint="eastAsia"/>
          <w:color w:val="000000"/>
          <w:sz w:val="32"/>
          <w:szCs w:val="32"/>
        </w:rPr>
        <w:t>音乐与舞蹈学院</w:t>
      </w:r>
    </w:p>
    <w:p w:rsidR="00EF1524" w:rsidRDefault="00EF1524" w:rsidP="00EF1524">
      <w:pPr>
        <w:pStyle w:val="western"/>
        <w:shd w:val="clear" w:color="auto" w:fill="FBFBF9"/>
        <w:spacing w:before="0" w:beforeAutospacing="0" w:after="0" w:afterAutospacing="0"/>
        <w:jc w:val="center"/>
        <w:rPr>
          <w:color w:val="737373"/>
          <w:sz w:val="21"/>
          <w:szCs w:val="21"/>
        </w:rPr>
      </w:pPr>
      <w:bookmarkStart w:id="0" w:name="_GoBack"/>
      <w:r>
        <w:rPr>
          <w:rStyle w:val="a3"/>
          <w:rFonts w:hint="eastAsia"/>
          <w:color w:val="000000"/>
          <w:sz w:val="32"/>
          <w:szCs w:val="32"/>
        </w:rPr>
        <w:t>综合舞蹈</w:t>
      </w:r>
      <w:proofErr w:type="gramStart"/>
      <w:r>
        <w:rPr>
          <w:rStyle w:val="a3"/>
          <w:rFonts w:hint="eastAsia"/>
          <w:color w:val="000000"/>
          <w:sz w:val="32"/>
          <w:szCs w:val="32"/>
        </w:rPr>
        <w:t>房教学</w:t>
      </w:r>
      <w:proofErr w:type="gramEnd"/>
      <w:r>
        <w:rPr>
          <w:rStyle w:val="a3"/>
          <w:rFonts w:hint="eastAsia"/>
          <w:color w:val="000000"/>
          <w:sz w:val="32"/>
          <w:szCs w:val="32"/>
        </w:rPr>
        <w:t>设备部分</w:t>
      </w:r>
      <w:r>
        <w:rPr>
          <w:rStyle w:val="a3"/>
          <w:rFonts w:hint="eastAsia"/>
          <w:color w:val="000000"/>
          <w:sz w:val="32"/>
          <w:szCs w:val="32"/>
        </w:rPr>
        <w:t>询价公告</w:t>
      </w:r>
    </w:p>
    <w:bookmarkEnd w:id="0"/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/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一、</w:t>
      </w: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项目名称：南京特殊教育师范学院</w:t>
      </w: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音乐与舞蹈学院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综合舞蹈</w:t>
      </w:r>
      <w:proofErr w:type="gramStart"/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房教学</w:t>
      </w:r>
      <w:proofErr w:type="gramEnd"/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设备部分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二、采购方式：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询价+小额招标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三、询价供应商资格要求：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firstLine="245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1.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符合《中华人民共和</w:t>
      </w: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国政府采购法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》对投标主体的要求；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firstLine="245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2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.遵守国家法律法规，有良好的公司信誉及售后服务能力。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Fonts w:asciiTheme="minorEastAsia" w:eastAsiaTheme="minorEastAsia" w:hAnsiTheme="minorEastAsia" w:hint="eastAsia"/>
          <w:color w:val="666666"/>
          <w:sz w:val="28"/>
          <w:szCs w:val="28"/>
        </w:rPr>
        <w:t>四</w:t>
      </w: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、询价项目的内容、要求：</w:t>
      </w:r>
      <w:r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（详见附件）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五、询价</w:t>
      </w: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日程安排：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firstLine="360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1.回标地点：南京栖霞区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神农路1号，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音乐与舞蹈学院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 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朱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老师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firstLine="245"/>
        <w:jc w:val="center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2.</w:t>
      </w: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投标（</w:t>
      </w:r>
      <w:r w:rsidRPr="00EF1524">
        <w:rPr>
          <w:rStyle w:val="a3"/>
          <w:rFonts w:asciiTheme="minorEastAsia" w:eastAsiaTheme="minorEastAsia" w:hAnsiTheme="minorEastAsia" w:hint="eastAsia"/>
          <w:color w:val="4B4B4B"/>
          <w:sz w:val="28"/>
          <w:szCs w:val="28"/>
        </w:rPr>
        <w:t>报价）</w:t>
      </w: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文件送达时间地点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 日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下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：00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前</w:t>
      </w:r>
      <w:r w:rsidRPr="00EF1524">
        <w:rPr>
          <w:rFonts w:asciiTheme="minorEastAsia" w:eastAsiaTheme="minorEastAsia" w:hAnsiTheme="minorEastAsia" w:hint="eastAsia"/>
          <w:color w:val="000000"/>
          <w:sz w:val="28"/>
          <w:szCs w:val="28"/>
        </w:rPr>
        <w:t>送达学校</w:t>
      </w:r>
      <w:r w:rsidRPr="00EF1524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音乐与舞蹈学院</w:t>
      </w:r>
    </w:p>
    <w:p w:rsid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right="835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right="835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right="835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EF1524" w:rsidRDefault="00EF1524" w:rsidP="00EF1524">
      <w:pPr>
        <w:pStyle w:val="western"/>
        <w:shd w:val="clear" w:color="auto" w:fill="FBFBF9"/>
        <w:spacing w:before="0" w:beforeAutospacing="0" w:after="0" w:afterAutospacing="0"/>
        <w:jc w:val="center"/>
        <w:rPr>
          <w:rStyle w:val="a3"/>
          <w:rFonts w:hint="eastAsia"/>
          <w:color w:val="000000"/>
          <w:sz w:val="32"/>
          <w:szCs w:val="32"/>
        </w:rPr>
      </w:pPr>
      <w:r>
        <w:rPr>
          <w:rStyle w:val="a3"/>
          <w:rFonts w:hint="eastAsia"/>
          <w:color w:val="000000"/>
          <w:sz w:val="32"/>
          <w:szCs w:val="32"/>
        </w:rPr>
        <w:t xml:space="preserve">                      </w:t>
      </w:r>
      <w:r>
        <w:rPr>
          <w:rStyle w:val="a3"/>
          <w:rFonts w:hint="eastAsia"/>
          <w:color w:val="000000"/>
          <w:sz w:val="32"/>
          <w:szCs w:val="32"/>
        </w:rPr>
        <w:t>南京特殊教育师范学院</w:t>
      </w:r>
    </w:p>
    <w:p w:rsidR="00EF1524" w:rsidRDefault="00EF1524" w:rsidP="00EF1524">
      <w:pPr>
        <w:pStyle w:val="western"/>
        <w:shd w:val="clear" w:color="auto" w:fill="FBFBF9"/>
        <w:spacing w:before="0" w:beforeAutospacing="0" w:after="0" w:afterAutospacing="0"/>
        <w:jc w:val="center"/>
        <w:rPr>
          <w:rStyle w:val="a3"/>
          <w:rFonts w:hint="eastAsia"/>
          <w:color w:val="000000"/>
          <w:sz w:val="32"/>
          <w:szCs w:val="32"/>
        </w:rPr>
      </w:pPr>
      <w:r>
        <w:rPr>
          <w:rStyle w:val="a3"/>
          <w:rFonts w:hint="eastAsia"/>
          <w:color w:val="000000"/>
          <w:sz w:val="32"/>
          <w:szCs w:val="32"/>
        </w:rPr>
        <w:t xml:space="preserve">                      </w:t>
      </w:r>
      <w:r>
        <w:rPr>
          <w:rStyle w:val="a3"/>
          <w:rFonts w:hint="eastAsia"/>
          <w:color w:val="000000"/>
          <w:sz w:val="32"/>
          <w:szCs w:val="32"/>
        </w:rPr>
        <w:t>音乐与舞蹈学院</w:t>
      </w:r>
    </w:p>
    <w:p w:rsidR="00EF1524" w:rsidRPr="00EF1524" w:rsidRDefault="00EF1524" w:rsidP="00EF1524">
      <w:pPr>
        <w:pStyle w:val="western"/>
        <w:shd w:val="clear" w:color="auto" w:fill="FBFBF9"/>
        <w:spacing w:before="0" w:beforeAutospacing="0" w:after="0" w:afterAutospacing="0" w:line="315" w:lineRule="atLeast"/>
        <w:ind w:right="835" w:firstLineChars="1900" w:firstLine="5320"/>
        <w:rPr>
          <w:rFonts w:asciiTheme="minorEastAsia" w:eastAsiaTheme="minorEastAsia" w:hAnsiTheme="minorEastAsia" w:hint="eastAsia"/>
          <w:color w:val="73737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2021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7</w:t>
      </w:r>
      <w:r w:rsidRPr="00EF1524">
        <w:rPr>
          <w:rFonts w:asciiTheme="minorEastAsia" w:eastAsiaTheme="minorEastAsia" w:hAnsiTheme="minorEastAsia" w:hint="eastAsia"/>
          <w:color w:val="4B4B4B"/>
          <w:sz w:val="28"/>
          <w:szCs w:val="28"/>
        </w:rPr>
        <w:t>月14日</w:t>
      </w:r>
    </w:p>
    <w:p w:rsidR="0079238F" w:rsidRPr="00EF1524" w:rsidRDefault="0079238F">
      <w:pPr>
        <w:rPr>
          <w:rFonts w:hint="eastAsia"/>
          <w:sz w:val="28"/>
          <w:szCs w:val="28"/>
        </w:rPr>
      </w:pPr>
    </w:p>
    <w:sectPr w:rsidR="0079238F" w:rsidRPr="00EF1524" w:rsidSect="00EF1524">
      <w:pgSz w:w="11907" w:h="16839" w:code="9"/>
      <w:pgMar w:top="1440" w:right="1800" w:bottom="1440" w:left="1800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1"/>
    <w:rsid w:val="00007FC0"/>
    <w:rsid w:val="00026A71"/>
    <w:rsid w:val="00070E00"/>
    <w:rsid w:val="00081D03"/>
    <w:rsid w:val="000919D4"/>
    <w:rsid w:val="00094E00"/>
    <w:rsid w:val="00095CFD"/>
    <w:rsid w:val="00095DF1"/>
    <w:rsid w:val="000C2D79"/>
    <w:rsid w:val="000F27BF"/>
    <w:rsid w:val="00100875"/>
    <w:rsid w:val="0010622A"/>
    <w:rsid w:val="00147B72"/>
    <w:rsid w:val="001608E9"/>
    <w:rsid w:val="0017762C"/>
    <w:rsid w:val="001A4631"/>
    <w:rsid w:val="001B151A"/>
    <w:rsid w:val="001C2378"/>
    <w:rsid w:val="001C3D9F"/>
    <w:rsid w:val="001E4DA7"/>
    <w:rsid w:val="001F5007"/>
    <w:rsid w:val="002305B6"/>
    <w:rsid w:val="002356B3"/>
    <w:rsid w:val="00246933"/>
    <w:rsid w:val="00273758"/>
    <w:rsid w:val="00296661"/>
    <w:rsid w:val="00297DF8"/>
    <w:rsid w:val="002C0916"/>
    <w:rsid w:val="002C3A18"/>
    <w:rsid w:val="002D2062"/>
    <w:rsid w:val="002F11A7"/>
    <w:rsid w:val="002F6380"/>
    <w:rsid w:val="003123BB"/>
    <w:rsid w:val="003240FE"/>
    <w:rsid w:val="00343878"/>
    <w:rsid w:val="003908B2"/>
    <w:rsid w:val="003A6EBA"/>
    <w:rsid w:val="003E6573"/>
    <w:rsid w:val="004328C4"/>
    <w:rsid w:val="00440E2D"/>
    <w:rsid w:val="004A3035"/>
    <w:rsid w:val="004C5104"/>
    <w:rsid w:val="00590740"/>
    <w:rsid w:val="005A06EC"/>
    <w:rsid w:val="005B654F"/>
    <w:rsid w:val="005E2A16"/>
    <w:rsid w:val="005F1A45"/>
    <w:rsid w:val="005F3AE6"/>
    <w:rsid w:val="005F4441"/>
    <w:rsid w:val="00604891"/>
    <w:rsid w:val="00611860"/>
    <w:rsid w:val="006270C2"/>
    <w:rsid w:val="00627D8C"/>
    <w:rsid w:val="006303A2"/>
    <w:rsid w:val="00631CBD"/>
    <w:rsid w:val="00650E67"/>
    <w:rsid w:val="006622BD"/>
    <w:rsid w:val="006D48A7"/>
    <w:rsid w:val="00733915"/>
    <w:rsid w:val="00735958"/>
    <w:rsid w:val="00736A3B"/>
    <w:rsid w:val="00746E20"/>
    <w:rsid w:val="00784C24"/>
    <w:rsid w:val="0079238F"/>
    <w:rsid w:val="007B0C93"/>
    <w:rsid w:val="007C2700"/>
    <w:rsid w:val="007E6E1A"/>
    <w:rsid w:val="007F072C"/>
    <w:rsid w:val="0081270B"/>
    <w:rsid w:val="00815A18"/>
    <w:rsid w:val="00835383"/>
    <w:rsid w:val="0083769C"/>
    <w:rsid w:val="00854FBE"/>
    <w:rsid w:val="00855A1A"/>
    <w:rsid w:val="00856481"/>
    <w:rsid w:val="0087450D"/>
    <w:rsid w:val="00885101"/>
    <w:rsid w:val="00885449"/>
    <w:rsid w:val="00890346"/>
    <w:rsid w:val="008A10FB"/>
    <w:rsid w:val="008A525E"/>
    <w:rsid w:val="008E2CA8"/>
    <w:rsid w:val="008F1355"/>
    <w:rsid w:val="009012BA"/>
    <w:rsid w:val="0091650F"/>
    <w:rsid w:val="00937FBB"/>
    <w:rsid w:val="00940CDA"/>
    <w:rsid w:val="009875B3"/>
    <w:rsid w:val="0099091B"/>
    <w:rsid w:val="009920F2"/>
    <w:rsid w:val="009A5DAC"/>
    <w:rsid w:val="009B4B9A"/>
    <w:rsid w:val="00A01301"/>
    <w:rsid w:val="00A17B39"/>
    <w:rsid w:val="00A22364"/>
    <w:rsid w:val="00A345E2"/>
    <w:rsid w:val="00A41494"/>
    <w:rsid w:val="00AA6D60"/>
    <w:rsid w:val="00AB00EC"/>
    <w:rsid w:val="00AE2CC9"/>
    <w:rsid w:val="00AF7EEF"/>
    <w:rsid w:val="00B1705E"/>
    <w:rsid w:val="00B62531"/>
    <w:rsid w:val="00B71DC2"/>
    <w:rsid w:val="00BC4A92"/>
    <w:rsid w:val="00BC79F3"/>
    <w:rsid w:val="00BD790A"/>
    <w:rsid w:val="00C16C40"/>
    <w:rsid w:val="00C229DF"/>
    <w:rsid w:val="00C4396C"/>
    <w:rsid w:val="00C46674"/>
    <w:rsid w:val="00C6109F"/>
    <w:rsid w:val="00C6403C"/>
    <w:rsid w:val="00C640EF"/>
    <w:rsid w:val="00C81764"/>
    <w:rsid w:val="00C84642"/>
    <w:rsid w:val="00C87CA1"/>
    <w:rsid w:val="00C92EA0"/>
    <w:rsid w:val="00CB6667"/>
    <w:rsid w:val="00CC1E2B"/>
    <w:rsid w:val="00CD4D2F"/>
    <w:rsid w:val="00CD7947"/>
    <w:rsid w:val="00D2162D"/>
    <w:rsid w:val="00D36054"/>
    <w:rsid w:val="00D407DA"/>
    <w:rsid w:val="00D93778"/>
    <w:rsid w:val="00DB728D"/>
    <w:rsid w:val="00DC3D33"/>
    <w:rsid w:val="00DE1C80"/>
    <w:rsid w:val="00E1616A"/>
    <w:rsid w:val="00E509A0"/>
    <w:rsid w:val="00EC1F60"/>
    <w:rsid w:val="00ED25BC"/>
    <w:rsid w:val="00ED2B71"/>
    <w:rsid w:val="00EF1524"/>
    <w:rsid w:val="00F0567F"/>
    <w:rsid w:val="00F3273A"/>
    <w:rsid w:val="00F46704"/>
    <w:rsid w:val="00F67478"/>
    <w:rsid w:val="00F81C15"/>
    <w:rsid w:val="00F86847"/>
    <w:rsid w:val="00F87D94"/>
    <w:rsid w:val="00FC68A5"/>
    <w:rsid w:val="00FD3E38"/>
    <w:rsid w:val="00FF35C5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15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F1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15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F1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2021-07-14T06:35:00Z</dcterms:created>
  <dcterms:modified xsi:type="dcterms:W3CDTF">2021-07-14T06:35:00Z</dcterms:modified>
</cp:coreProperties>
</file>